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45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120"/>
      </w:tblGrid>
      <w:tr w:rsidR="00B548D2" w:rsidRPr="00390C89" w:rsidTr="00E6694F">
        <w:trPr>
          <w:trHeight w:val="1532"/>
        </w:trPr>
        <w:tc>
          <w:tcPr>
            <w:tcW w:w="4754" w:type="dxa"/>
          </w:tcPr>
          <w:p w:rsidR="00B548D2" w:rsidRPr="00390C89" w:rsidRDefault="00B548D2" w:rsidP="00E6694F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B548D2" w:rsidRPr="00C909B1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B548D2" w:rsidRPr="00390C89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B548D2" w:rsidRPr="00390C89" w:rsidRDefault="00B548D2" w:rsidP="00E6694F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B548D2" w:rsidRPr="00390C89" w:rsidRDefault="00B548D2" w:rsidP="00E6694F">
            <w:pPr>
              <w:ind w:left="-140" w:firstLine="32"/>
              <w:jc w:val="center"/>
              <w:rPr>
                <w:rFonts w:ascii="NewtonITT" w:hAnsi="NewtonITT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 wp14:anchorId="54906676" wp14:editId="42B79715">
                  <wp:extent cx="714375" cy="742950"/>
                  <wp:effectExtent l="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8D2" w:rsidRPr="00390C89" w:rsidRDefault="00B548D2" w:rsidP="00E6694F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20" w:type="dxa"/>
          </w:tcPr>
          <w:p w:rsidR="00B548D2" w:rsidRPr="00390C89" w:rsidRDefault="00B548D2" w:rsidP="00E6694F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B548D2" w:rsidRPr="00390C89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B548D2" w:rsidRPr="00390C89" w:rsidRDefault="00B548D2" w:rsidP="00E6694F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B548D2" w:rsidRPr="00390C89" w:rsidRDefault="00B548D2" w:rsidP="00E6694F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B548D2" w:rsidRPr="00390C89" w:rsidRDefault="00B548D2" w:rsidP="00B548D2">
      <w:pPr>
        <w:rPr>
          <w:rFonts w:ascii="NewtonITT" w:hAnsi="NewtonITT"/>
          <w:sz w:val="16"/>
        </w:rPr>
      </w:pPr>
    </w:p>
    <w:p w:rsidR="00B548D2" w:rsidRPr="00390C89" w:rsidRDefault="00B548D2" w:rsidP="00B548D2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CA494F"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 ПОСТАНОВЛЕНИЕ</w:t>
      </w:r>
    </w:p>
    <w:p w:rsidR="00B548D2" w:rsidRPr="00390C89" w:rsidRDefault="00B548D2" w:rsidP="00B548D2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B548D2" w:rsidRPr="00390C89" w:rsidRDefault="00B548D2" w:rsidP="00B548D2">
      <w:pPr>
        <w:pStyle w:val="a3"/>
        <w:ind w:left="0" w:firstLine="0"/>
        <w:rPr>
          <w:rFonts w:ascii="NewtonITT" w:hAnsi="NewtonITT"/>
          <w:b/>
          <w:sz w:val="24"/>
        </w:rPr>
      </w:pPr>
      <w:r>
        <w:rPr>
          <w:rFonts w:ascii="NewtonITT" w:hAnsi="NewtonITT"/>
          <w:b/>
          <w:sz w:val="24"/>
        </w:rPr>
        <w:t>«____» _________________202</w:t>
      </w:r>
      <w:r w:rsidR="00DA0788">
        <w:rPr>
          <w:rFonts w:ascii="NewtonITT" w:hAnsi="NewtonITT"/>
          <w:b/>
          <w:sz w:val="24"/>
        </w:rPr>
        <w:t>3</w:t>
      </w:r>
      <w:r w:rsidRPr="00390C89">
        <w:rPr>
          <w:rFonts w:ascii="NewtonITT" w:hAnsi="NewtonITT"/>
          <w:b/>
          <w:sz w:val="24"/>
        </w:rPr>
        <w:t xml:space="preserve"> й.    № __________</w:t>
      </w:r>
      <w:r w:rsidR="00DA0788">
        <w:rPr>
          <w:rFonts w:ascii="NewtonITT" w:hAnsi="NewtonITT"/>
          <w:b/>
          <w:sz w:val="24"/>
        </w:rPr>
        <w:t xml:space="preserve">     «____» _______________2023</w:t>
      </w:r>
      <w:bookmarkStart w:id="0" w:name="_GoBack"/>
      <w:bookmarkEnd w:id="0"/>
      <w:r>
        <w:rPr>
          <w:rFonts w:ascii="NewtonITT" w:hAnsi="NewtonITT"/>
          <w:b/>
          <w:sz w:val="24"/>
        </w:rPr>
        <w:t xml:space="preserve"> </w:t>
      </w:r>
      <w:r w:rsidRPr="00390C89">
        <w:rPr>
          <w:rFonts w:ascii="NewtonITT" w:hAnsi="NewtonITT"/>
          <w:b/>
          <w:sz w:val="24"/>
        </w:rPr>
        <w:t>г.</w:t>
      </w:r>
    </w:p>
    <w:p w:rsidR="00B548D2" w:rsidRDefault="00B548D2" w:rsidP="00B548D2">
      <w:pPr>
        <w:widowControl w:val="0"/>
        <w:shd w:val="clear" w:color="auto" w:fill="FFFFFF"/>
        <w:tabs>
          <w:tab w:val="left" w:pos="5205"/>
        </w:tabs>
        <w:rPr>
          <w:rFonts w:eastAsia="Arial"/>
          <w:sz w:val="28"/>
          <w:szCs w:val="28"/>
        </w:rPr>
      </w:pPr>
    </w:p>
    <w:p w:rsidR="009C155B" w:rsidRDefault="009C155B" w:rsidP="009C155B">
      <w:pPr>
        <w:rPr>
          <w:sz w:val="28"/>
          <w:szCs w:val="28"/>
        </w:rPr>
      </w:pPr>
    </w:p>
    <w:p w:rsidR="00495FFE" w:rsidRDefault="009C155B" w:rsidP="00072A9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6621E">
        <w:rPr>
          <w:sz w:val="28"/>
          <w:szCs w:val="28"/>
        </w:rPr>
        <w:t xml:space="preserve"> внесении изменений в муниципальную программу</w:t>
      </w:r>
    </w:p>
    <w:p w:rsidR="00072A9E" w:rsidRDefault="00495FFE" w:rsidP="00072A9E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физической культуры и спорта </w:t>
      </w:r>
    </w:p>
    <w:p w:rsidR="00495FFE" w:rsidRDefault="00495FFE" w:rsidP="00072A9E">
      <w:pPr>
        <w:rPr>
          <w:sz w:val="28"/>
          <w:szCs w:val="28"/>
        </w:rPr>
      </w:pPr>
      <w:r>
        <w:rPr>
          <w:sz w:val="28"/>
          <w:szCs w:val="28"/>
        </w:rPr>
        <w:t>в городском округе город Октябрьский</w:t>
      </w:r>
    </w:p>
    <w:p w:rsidR="009C155B" w:rsidRDefault="00495FFE" w:rsidP="00072A9E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Башкортостан»</w:t>
      </w:r>
    </w:p>
    <w:p w:rsidR="0076790C" w:rsidRDefault="0076790C" w:rsidP="009C155B">
      <w:pPr>
        <w:jc w:val="both"/>
        <w:rPr>
          <w:sz w:val="28"/>
          <w:szCs w:val="28"/>
        </w:rPr>
      </w:pPr>
    </w:p>
    <w:p w:rsidR="00E92917" w:rsidRDefault="00E92917" w:rsidP="009C155B">
      <w:pPr>
        <w:jc w:val="both"/>
        <w:rPr>
          <w:sz w:val="28"/>
          <w:szCs w:val="28"/>
        </w:rPr>
      </w:pPr>
    </w:p>
    <w:p w:rsidR="00AF29E2" w:rsidRPr="00AD1F2B" w:rsidRDefault="00AF29E2" w:rsidP="00AF29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F2B">
        <w:rPr>
          <w:rFonts w:ascii="Times New Roman" w:hAnsi="Times New Roman" w:cs="Times New Roman"/>
          <w:sz w:val="28"/>
          <w:szCs w:val="28"/>
          <w:lang w:val="be-BY"/>
        </w:rPr>
        <w:t xml:space="preserve">В соответствии со </w:t>
      </w:r>
      <w:r w:rsidRPr="00AD1F2B">
        <w:rPr>
          <w:rFonts w:ascii="Times New Roman" w:hAnsi="Times New Roman" w:cs="Times New Roman"/>
          <w:sz w:val="28"/>
          <w:szCs w:val="28"/>
        </w:rPr>
        <w:t xml:space="preserve">статьей 179 Бюджетного кодекса РФ от 31.07.1998 </w:t>
      </w:r>
      <w:r w:rsidRPr="00AD1F2B">
        <w:rPr>
          <w:rFonts w:ascii="Times New Roman" w:hAnsi="Times New Roman" w:cs="Times New Roman"/>
          <w:sz w:val="28"/>
          <w:szCs w:val="28"/>
        </w:rPr>
        <w:br/>
        <w:t>№ 145-ФЗ, Федеральным законом от 04.12.</w:t>
      </w:r>
      <w:r w:rsidRPr="00A05092">
        <w:rPr>
          <w:rFonts w:ascii="Times New Roman" w:hAnsi="Times New Roman" w:cs="Times New Roman"/>
          <w:sz w:val="28"/>
          <w:szCs w:val="28"/>
        </w:rPr>
        <w:t xml:space="preserve">2007 № 329-ФЗ </w:t>
      </w:r>
      <w:r w:rsidRPr="00A05092">
        <w:rPr>
          <w:rFonts w:ascii="Times New Roman" w:hAnsi="Times New Roman" w:cs="Times New Roman"/>
          <w:sz w:val="28"/>
          <w:szCs w:val="28"/>
        </w:rPr>
        <w:br/>
        <w:t xml:space="preserve">«О физической культуре и спорте в Российской Федерации», Федеральным законом от 30.04.2021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92">
        <w:rPr>
          <w:rFonts w:ascii="Times New Roman" w:hAnsi="Times New Roman" w:cs="Times New Roman"/>
          <w:sz w:val="28"/>
          <w:szCs w:val="28"/>
        </w:rPr>
        <w:t>№ 127-ФЗ «</w:t>
      </w:r>
      <w:r w:rsidRPr="00A0509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Федерации», </w:t>
      </w:r>
      <w:r w:rsidRPr="00A05092">
        <w:rPr>
          <w:rFonts w:ascii="Times New Roman" w:hAnsi="Times New Roman" w:cs="Times New Roman"/>
          <w:sz w:val="28"/>
          <w:szCs w:val="28"/>
        </w:rPr>
        <w:t>Законом Республики</w:t>
      </w:r>
      <w:r w:rsidRPr="00AD1F2B">
        <w:rPr>
          <w:rFonts w:ascii="Times New Roman" w:hAnsi="Times New Roman" w:cs="Times New Roman"/>
          <w:sz w:val="28"/>
          <w:szCs w:val="28"/>
        </w:rPr>
        <w:t xml:space="preserve"> Башкортостан от 24.11.2008 № 68-з «О физической культуре и спорте в Республике Башкортостан», решением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1F2B">
        <w:rPr>
          <w:rFonts w:ascii="Times New Roman" w:hAnsi="Times New Roman" w:cs="Times New Roman"/>
          <w:sz w:val="28"/>
          <w:szCs w:val="28"/>
        </w:rPr>
        <w:t xml:space="preserve">решением Совета городского округа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D1F2B">
        <w:rPr>
          <w:rFonts w:ascii="Times New Roman" w:hAnsi="Times New Roman" w:cs="Times New Roman"/>
          <w:sz w:val="28"/>
          <w:szCs w:val="28"/>
        </w:rPr>
        <w:t>.12.2022 № 3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D1F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внесении изменений «</w:t>
      </w:r>
      <w:r w:rsidRPr="00AD1F2B">
        <w:rPr>
          <w:rFonts w:ascii="Times New Roman" w:hAnsi="Times New Roman" w:cs="Times New Roman"/>
          <w:sz w:val="28"/>
          <w:szCs w:val="28"/>
        </w:rPr>
        <w:t>О бюджете городского округа город Октябрьский Республики Башкортостан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1F2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1F2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1F2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631A5" w:rsidRPr="00AF29E2" w:rsidRDefault="003631A5" w:rsidP="009C155B">
      <w:pPr>
        <w:ind w:firstLine="720"/>
        <w:jc w:val="center"/>
        <w:rPr>
          <w:b/>
          <w:sz w:val="28"/>
          <w:szCs w:val="28"/>
        </w:rPr>
      </w:pPr>
    </w:p>
    <w:p w:rsidR="009C155B" w:rsidRPr="00E4118C" w:rsidRDefault="009C155B" w:rsidP="009C155B">
      <w:pPr>
        <w:ind w:firstLine="720"/>
        <w:jc w:val="center"/>
        <w:rPr>
          <w:b/>
          <w:sz w:val="32"/>
          <w:szCs w:val="32"/>
        </w:rPr>
      </w:pPr>
      <w:r w:rsidRPr="00E4118C">
        <w:rPr>
          <w:b/>
          <w:sz w:val="32"/>
          <w:szCs w:val="32"/>
        </w:rPr>
        <w:t>ПОСТАНОВЛЯЮ:</w:t>
      </w:r>
    </w:p>
    <w:p w:rsidR="009C155B" w:rsidRDefault="009C155B" w:rsidP="009C155B">
      <w:pPr>
        <w:ind w:firstLine="720"/>
        <w:jc w:val="center"/>
        <w:rPr>
          <w:b/>
          <w:sz w:val="28"/>
          <w:szCs w:val="28"/>
        </w:rPr>
      </w:pPr>
    </w:p>
    <w:p w:rsidR="00AF5B6B" w:rsidRDefault="00AF5B6B" w:rsidP="00AF5B6B">
      <w:pPr>
        <w:widowControl w:val="0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«Развитие физической культуры и спорта в городском округе город Октябрьский Республики Башкортостан», утвержденную постановлением администрации городского округа город Октябрьский Республики Башкортостан» от 26.12.2018 № 5533, следующие изменения:</w:t>
      </w:r>
    </w:p>
    <w:p w:rsidR="00AF5B6B" w:rsidRDefault="00AF5B6B" w:rsidP="00AF5B6B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раздел «Ресурсное обеспечение муниципальной программы» изложить в следующей редакции:</w:t>
      </w:r>
    </w:p>
    <w:p w:rsidR="00AF5B6B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финансового обеспечения муниципальной программы </w:t>
      </w:r>
      <w:r>
        <w:rPr>
          <w:sz w:val="28"/>
          <w:szCs w:val="28"/>
        </w:rPr>
        <w:br/>
        <w:t>в 2019-2024 года составит 8</w:t>
      </w:r>
      <w:r w:rsidR="00AF29E2">
        <w:rPr>
          <w:sz w:val="28"/>
          <w:szCs w:val="28"/>
        </w:rPr>
        <w:t>1</w:t>
      </w:r>
      <w:r>
        <w:rPr>
          <w:sz w:val="28"/>
          <w:szCs w:val="28"/>
        </w:rPr>
        <w:t>9 </w:t>
      </w:r>
      <w:r w:rsidR="00AF29E2">
        <w:rPr>
          <w:sz w:val="28"/>
          <w:szCs w:val="28"/>
        </w:rPr>
        <w:t>087</w:t>
      </w:r>
      <w:r>
        <w:rPr>
          <w:sz w:val="28"/>
          <w:szCs w:val="28"/>
        </w:rPr>
        <w:t>,</w:t>
      </w:r>
      <w:r w:rsidR="00AF29E2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в том числе за счет средств:</w:t>
      </w:r>
    </w:p>
    <w:p w:rsidR="00AF5B6B" w:rsidRDefault="00AF5B6B" w:rsidP="00AF5B6B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бюджета городского округа город Октябрьский Республики Башкортостан – </w:t>
      </w:r>
      <w:r w:rsidR="00AF29E2">
        <w:rPr>
          <w:sz w:val="28"/>
          <w:szCs w:val="28"/>
        </w:rPr>
        <w:t>710 368,3</w:t>
      </w:r>
      <w:r>
        <w:rPr>
          <w:sz w:val="28"/>
          <w:szCs w:val="28"/>
        </w:rPr>
        <w:t xml:space="preserve"> тыс. рублей, из них по годам:</w:t>
      </w:r>
    </w:p>
    <w:p w:rsidR="00AF5B6B" w:rsidRDefault="00AF5B6B" w:rsidP="00AF5B6B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2019 году – 125 702,6 тыс. рублей;</w:t>
      </w:r>
    </w:p>
    <w:p w:rsidR="00AF5B6B" w:rsidRDefault="00AF5B6B" w:rsidP="00AF5B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2020 году – 106 669,7 тыс. рублей;</w:t>
      </w:r>
    </w:p>
    <w:p w:rsidR="00AF5B6B" w:rsidRDefault="00AF5B6B" w:rsidP="00AF5B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2021 году – 115 850,4 тыс. рублей;</w:t>
      </w:r>
    </w:p>
    <w:p w:rsidR="00AF5B6B" w:rsidRDefault="00AF5B6B" w:rsidP="00AF5B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2022 году -  1</w:t>
      </w:r>
      <w:r w:rsidR="00AF29E2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="00AF29E2">
        <w:rPr>
          <w:sz w:val="28"/>
          <w:szCs w:val="28"/>
        </w:rPr>
        <w:t>401</w:t>
      </w:r>
      <w:r>
        <w:rPr>
          <w:sz w:val="28"/>
          <w:szCs w:val="28"/>
        </w:rPr>
        <w:t>,</w:t>
      </w:r>
      <w:r w:rsidR="00AF29E2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AF5B6B" w:rsidRDefault="00AF5B6B" w:rsidP="00AF5B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2023 году – 1</w:t>
      </w:r>
      <w:r w:rsidR="00AF29E2">
        <w:rPr>
          <w:sz w:val="28"/>
          <w:szCs w:val="28"/>
        </w:rPr>
        <w:t>23</w:t>
      </w:r>
      <w:r>
        <w:rPr>
          <w:sz w:val="28"/>
          <w:szCs w:val="28"/>
        </w:rPr>
        <w:t> </w:t>
      </w:r>
      <w:r w:rsidR="00AF29E2">
        <w:rPr>
          <w:sz w:val="28"/>
          <w:szCs w:val="28"/>
        </w:rPr>
        <w:t>106</w:t>
      </w:r>
      <w:r>
        <w:rPr>
          <w:sz w:val="28"/>
          <w:szCs w:val="28"/>
        </w:rPr>
        <w:t>,</w:t>
      </w:r>
      <w:r w:rsidR="00AF29E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AF5B6B" w:rsidRDefault="00AF5B6B" w:rsidP="00AF5B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2024 году – 1</w:t>
      </w:r>
      <w:r w:rsidR="00AF29E2">
        <w:rPr>
          <w:sz w:val="28"/>
          <w:szCs w:val="28"/>
        </w:rPr>
        <w:t>14 636</w:t>
      </w:r>
      <w:r>
        <w:rPr>
          <w:sz w:val="28"/>
          <w:szCs w:val="28"/>
        </w:rPr>
        <w:t>,</w:t>
      </w:r>
      <w:r w:rsidR="00AF29E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рублей;</w:t>
      </w:r>
    </w:p>
    <w:p w:rsidR="00AF29E2" w:rsidRPr="000F36E4" w:rsidRDefault="00AF29E2" w:rsidP="00AF29E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 xml:space="preserve">б) бюджета Республики Башкортостан </w:t>
      </w:r>
      <w:r>
        <w:rPr>
          <w:sz w:val="28"/>
          <w:szCs w:val="28"/>
        </w:rPr>
        <w:t>77</w:t>
      </w:r>
      <w:r w:rsidRPr="000F36E4">
        <w:rPr>
          <w:sz w:val="28"/>
          <w:szCs w:val="28"/>
        </w:rPr>
        <w:t xml:space="preserve"> </w:t>
      </w:r>
      <w:r>
        <w:rPr>
          <w:sz w:val="28"/>
          <w:szCs w:val="28"/>
        </w:rPr>
        <w:t>793</w:t>
      </w:r>
      <w:r w:rsidRPr="000F36E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0F36E4">
        <w:rPr>
          <w:sz w:val="28"/>
          <w:szCs w:val="28"/>
        </w:rPr>
        <w:t xml:space="preserve"> тыс. рублей, из них </w:t>
      </w:r>
      <w:r w:rsidRPr="000F36E4">
        <w:rPr>
          <w:sz w:val="28"/>
          <w:szCs w:val="28"/>
        </w:rPr>
        <w:br/>
        <w:t>по годам: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5 562,4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4 754,1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4 017,0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2022 году – 12</w:t>
      </w:r>
      <w:r w:rsidRPr="000F36E4">
        <w:rPr>
          <w:sz w:val="28"/>
          <w:szCs w:val="28"/>
        </w:rPr>
        <w:t> </w:t>
      </w:r>
      <w:r>
        <w:rPr>
          <w:sz w:val="28"/>
          <w:szCs w:val="28"/>
        </w:rPr>
        <w:t>707</w:t>
      </w:r>
      <w:r w:rsidRPr="000F36E4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0F36E4">
        <w:rPr>
          <w:sz w:val="28"/>
          <w:szCs w:val="28"/>
        </w:rPr>
        <w:t xml:space="preserve">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25 376,2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2024 году – 25 376,2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 xml:space="preserve">в) внебюджетных </w:t>
      </w:r>
      <w:proofErr w:type="gramStart"/>
      <w:r w:rsidRPr="000F36E4">
        <w:rPr>
          <w:sz w:val="28"/>
          <w:szCs w:val="28"/>
        </w:rPr>
        <w:t>источников  -</w:t>
      </w:r>
      <w:proofErr w:type="gramEnd"/>
      <w:r w:rsidRPr="000F36E4">
        <w:rPr>
          <w:sz w:val="28"/>
          <w:szCs w:val="28"/>
        </w:rPr>
        <w:t xml:space="preserve"> 30 </w:t>
      </w:r>
      <w:r>
        <w:rPr>
          <w:sz w:val="28"/>
          <w:szCs w:val="28"/>
        </w:rPr>
        <w:t>926,2</w:t>
      </w:r>
      <w:r w:rsidRPr="000F36E4">
        <w:rPr>
          <w:sz w:val="28"/>
          <w:szCs w:val="28"/>
        </w:rPr>
        <w:t xml:space="preserve"> тыс. рублей, из них по годам: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2019 году – 4 463,3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2020 году – 3 540,7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2021 году – 6 393,4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2022 году -  5 </w:t>
      </w:r>
      <w:r>
        <w:rPr>
          <w:sz w:val="28"/>
          <w:szCs w:val="28"/>
        </w:rPr>
        <w:t>96</w:t>
      </w:r>
      <w:r w:rsidRPr="000F36E4">
        <w:rPr>
          <w:sz w:val="28"/>
          <w:szCs w:val="28"/>
        </w:rPr>
        <w:t>7,</w:t>
      </w:r>
      <w:r>
        <w:rPr>
          <w:sz w:val="28"/>
          <w:szCs w:val="28"/>
        </w:rPr>
        <w:t>8</w:t>
      </w:r>
      <w:r w:rsidRPr="000F36E4">
        <w:rPr>
          <w:sz w:val="28"/>
          <w:szCs w:val="28"/>
        </w:rPr>
        <w:t xml:space="preserve"> тыс. рублей;</w:t>
      </w:r>
    </w:p>
    <w:p w:rsidR="00AF29E2" w:rsidRPr="000F36E4" w:rsidRDefault="00AF29E2" w:rsidP="00AF29E2">
      <w:pPr>
        <w:ind w:firstLine="709"/>
        <w:rPr>
          <w:sz w:val="28"/>
          <w:szCs w:val="28"/>
        </w:rPr>
      </w:pPr>
      <w:r w:rsidRPr="000F36E4">
        <w:rPr>
          <w:sz w:val="28"/>
          <w:szCs w:val="28"/>
        </w:rPr>
        <w:t>в 2023 году – 5 283,0 тыс. рублей;</w:t>
      </w:r>
    </w:p>
    <w:p w:rsidR="00AF29E2" w:rsidRPr="000F36E4" w:rsidRDefault="00AF29E2" w:rsidP="00AF29E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F36E4">
        <w:rPr>
          <w:sz w:val="28"/>
          <w:szCs w:val="28"/>
        </w:rPr>
        <w:t>в 2024 году – 5 278,0 тыс. рублей»;</w:t>
      </w:r>
    </w:p>
    <w:p w:rsidR="00AF5B6B" w:rsidRDefault="00B548D2" w:rsidP="00A936A5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B6B">
        <w:rPr>
          <w:sz w:val="28"/>
          <w:szCs w:val="28"/>
        </w:rPr>
        <w:t>) в разделе 5 «Ресурсное обеспечение муниципальной программы» цифры «</w:t>
      </w:r>
      <w:r w:rsidR="00AF29E2" w:rsidRPr="000F36E4">
        <w:rPr>
          <w:sz w:val="28"/>
          <w:szCs w:val="28"/>
        </w:rPr>
        <w:t>8</w:t>
      </w:r>
      <w:r w:rsidR="00AF29E2">
        <w:rPr>
          <w:sz w:val="28"/>
          <w:szCs w:val="28"/>
        </w:rPr>
        <w:t>18</w:t>
      </w:r>
      <w:r w:rsidR="00AF29E2" w:rsidRPr="000F36E4">
        <w:rPr>
          <w:sz w:val="28"/>
          <w:szCs w:val="28"/>
        </w:rPr>
        <w:t> </w:t>
      </w:r>
      <w:r w:rsidR="00AF29E2">
        <w:rPr>
          <w:sz w:val="28"/>
          <w:szCs w:val="28"/>
        </w:rPr>
        <w:t>477</w:t>
      </w:r>
      <w:r w:rsidR="00AF29E2" w:rsidRPr="000F36E4">
        <w:rPr>
          <w:sz w:val="28"/>
          <w:szCs w:val="28"/>
        </w:rPr>
        <w:t>,</w:t>
      </w:r>
      <w:r w:rsidR="00AF29E2">
        <w:rPr>
          <w:sz w:val="28"/>
          <w:szCs w:val="28"/>
        </w:rPr>
        <w:t>0</w:t>
      </w:r>
      <w:r w:rsidR="00AF5B6B">
        <w:rPr>
          <w:sz w:val="28"/>
          <w:szCs w:val="28"/>
        </w:rPr>
        <w:t>» заменить цифрами «8</w:t>
      </w:r>
      <w:r w:rsidR="00AF29E2">
        <w:rPr>
          <w:sz w:val="28"/>
          <w:szCs w:val="28"/>
        </w:rPr>
        <w:t>1</w:t>
      </w:r>
      <w:r w:rsidR="003F4212">
        <w:rPr>
          <w:sz w:val="28"/>
          <w:szCs w:val="28"/>
        </w:rPr>
        <w:t>9</w:t>
      </w:r>
      <w:r w:rsidR="00AF5B6B">
        <w:rPr>
          <w:sz w:val="28"/>
          <w:szCs w:val="28"/>
        </w:rPr>
        <w:t> </w:t>
      </w:r>
      <w:r w:rsidR="00AF29E2">
        <w:rPr>
          <w:sz w:val="28"/>
          <w:szCs w:val="28"/>
        </w:rPr>
        <w:t>087</w:t>
      </w:r>
      <w:r w:rsidR="00AF5B6B">
        <w:rPr>
          <w:sz w:val="28"/>
          <w:szCs w:val="28"/>
        </w:rPr>
        <w:t>,</w:t>
      </w:r>
      <w:r w:rsidR="00AF29E2">
        <w:rPr>
          <w:sz w:val="28"/>
          <w:szCs w:val="28"/>
        </w:rPr>
        <w:t>7</w:t>
      </w:r>
      <w:r w:rsidR="00AF5B6B">
        <w:rPr>
          <w:sz w:val="28"/>
          <w:szCs w:val="28"/>
        </w:rPr>
        <w:t>»;</w:t>
      </w:r>
    </w:p>
    <w:p w:rsidR="00AF5B6B" w:rsidRDefault="00B548D2" w:rsidP="00AF5B6B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5B6B">
        <w:rPr>
          <w:sz w:val="28"/>
          <w:szCs w:val="28"/>
        </w:rPr>
        <w:t>) в подразделе 6.1 «Подпрограмма «Развитие массового спорта и физической культуры в городском округе город Октябрьский Республики Башкортостан» раздел «Ресурсное обеспечение муниципальной подпрограммы» паспорта подпрограммы изложить в следующей редакции:</w:t>
      </w:r>
    </w:p>
    <w:p w:rsidR="00AF29E2" w:rsidRPr="0066574A" w:rsidRDefault="00AF29E2" w:rsidP="00AF29E2">
      <w:pPr>
        <w:ind w:firstLine="709"/>
        <w:jc w:val="both"/>
        <w:rPr>
          <w:sz w:val="28"/>
          <w:szCs w:val="28"/>
        </w:rPr>
      </w:pPr>
      <w:r w:rsidRPr="0066574A">
        <w:rPr>
          <w:sz w:val="28"/>
          <w:szCs w:val="28"/>
        </w:rPr>
        <w:t xml:space="preserve">«Общий объем финансового обеспечения муниципальной подпрограммы в 2019-2024 года составит </w:t>
      </w:r>
      <w:r>
        <w:rPr>
          <w:sz w:val="28"/>
          <w:szCs w:val="28"/>
        </w:rPr>
        <w:t>100</w:t>
      </w:r>
      <w:r w:rsidRPr="0066574A">
        <w:rPr>
          <w:sz w:val="28"/>
          <w:szCs w:val="28"/>
        </w:rPr>
        <w:t> </w:t>
      </w:r>
      <w:r>
        <w:rPr>
          <w:sz w:val="28"/>
          <w:szCs w:val="28"/>
        </w:rPr>
        <w:t>076</w:t>
      </w:r>
      <w:r w:rsidRPr="0066574A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66574A">
        <w:rPr>
          <w:sz w:val="28"/>
          <w:szCs w:val="28"/>
        </w:rPr>
        <w:t xml:space="preserve"> тыс. рублей, в том числе за счет средств: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а) бюджета городского округа город Октябрьский Республики Башкортостан – 83 300,</w:t>
      </w:r>
      <w:proofErr w:type="gramStart"/>
      <w:r w:rsidRPr="0066574A">
        <w:rPr>
          <w:sz w:val="28"/>
          <w:szCs w:val="28"/>
        </w:rPr>
        <w:t>6  тыс.</w:t>
      </w:r>
      <w:proofErr w:type="gramEnd"/>
      <w:r w:rsidRPr="0066574A">
        <w:rPr>
          <w:sz w:val="28"/>
          <w:szCs w:val="28"/>
        </w:rPr>
        <w:t xml:space="preserve"> рублей, из них по годам: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2019 году – 23 749,</w:t>
      </w:r>
      <w:proofErr w:type="gramStart"/>
      <w:r w:rsidRPr="0066574A">
        <w:rPr>
          <w:sz w:val="28"/>
          <w:szCs w:val="28"/>
        </w:rPr>
        <w:t>1  тыс.</w:t>
      </w:r>
      <w:proofErr w:type="gramEnd"/>
      <w:r w:rsidRPr="0066574A">
        <w:rPr>
          <w:sz w:val="28"/>
          <w:szCs w:val="28"/>
        </w:rPr>
        <w:t xml:space="preserve">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2020 году – 11 374,3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2021 году – 13 188,7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2022 году -  19 160,5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2023 году – 7 914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2024 году – 7 914 тыс. рублей;</w:t>
      </w:r>
    </w:p>
    <w:p w:rsidR="00AF29E2" w:rsidRPr="0066574A" w:rsidRDefault="00AF29E2" w:rsidP="00AF29E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6574A">
        <w:rPr>
          <w:sz w:val="28"/>
          <w:szCs w:val="28"/>
        </w:rPr>
        <w:t xml:space="preserve">б) бюджета Республики Башкортостан 7 709,9 тыс. рублей, из них </w:t>
      </w:r>
      <w:r w:rsidRPr="0066574A">
        <w:rPr>
          <w:sz w:val="28"/>
          <w:szCs w:val="28"/>
        </w:rPr>
        <w:br/>
        <w:t>по годам: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2019 году – 850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2020 году – 315,1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 xml:space="preserve">в 2022 году – 6 544,8 </w:t>
      </w:r>
      <w:proofErr w:type="spellStart"/>
      <w:r w:rsidRPr="0066574A">
        <w:rPr>
          <w:sz w:val="28"/>
          <w:szCs w:val="28"/>
        </w:rPr>
        <w:t>тыс.рублей</w:t>
      </w:r>
      <w:proofErr w:type="spellEnd"/>
      <w:r w:rsidRPr="0066574A">
        <w:rPr>
          <w:sz w:val="28"/>
          <w:szCs w:val="28"/>
        </w:rPr>
        <w:t>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</w:t>
      </w:r>
      <w:r>
        <w:rPr>
          <w:sz w:val="28"/>
          <w:szCs w:val="28"/>
        </w:rPr>
        <w:t xml:space="preserve">) внебюджетных </w:t>
      </w:r>
      <w:proofErr w:type="gramStart"/>
      <w:r>
        <w:rPr>
          <w:sz w:val="28"/>
          <w:szCs w:val="28"/>
        </w:rPr>
        <w:t>источников  -</w:t>
      </w:r>
      <w:proofErr w:type="gramEnd"/>
      <w:r>
        <w:rPr>
          <w:sz w:val="28"/>
          <w:szCs w:val="28"/>
        </w:rPr>
        <w:t xml:space="preserve"> 9</w:t>
      </w:r>
      <w:r w:rsidRPr="0066574A">
        <w:rPr>
          <w:sz w:val="28"/>
          <w:szCs w:val="28"/>
        </w:rPr>
        <w:t> </w:t>
      </w:r>
      <w:r>
        <w:rPr>
          <w:sz w:val="28"/>
          <w:szCs w:val="28"/>
        </w:rPr>
        <w:t>065,9</w:t>
      </w:r>
      <w:r w:rsidRPr="0066574A">
        <w:rPr>
          <w:sz w:val="28"/>
          <w:szCs w:val="28"/>
        </w:rPr>
        <w:t xml:space="preserve"> тыс. рублей, из них по годам: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2019 году – 1 065,3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2020 году – 330,5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2021 году – 1 832,7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lastRenderedPageBreak/>
        <w:t xml:space="preserve">в 2022 году – </w:t>
      </w:r>
      <w:r>
        <w:rPr>
          <w:sz w:val="28"/>
          <w:szCs w:val="28"/>
        </w:rPr>
        <w:t>2</w:t>
      </w:r>
      <w:r w:rsidRPr="0066574A">
        <w:rPr>
          <w:sz w:val="28"/>
          <w:szCs w:val="28"/>
        </w:rPr>
        <w:t> </w:t>
      </w:r>
      <w:r>
        <w:rPr>
          <w:sz w:val="28"/>
          <w:szCs w:val="28"/>
        </w:rPr>
        <w:t>248</w:t>
      </w:r>
      <w:r w:rsidRPr="0066574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66574A">
        <w:rPr>
          <w:sz w:val="28"/>
          <w:szCs w:val="28"/>
        </w:rPr>
        <w:t xml:space="preserve"> тыс. рублей;</w:t>
      </w:r>
    </w:p>
    <w:p w:rsidR="00AF29E2" w:rsidRPr="0066574A" w:rsidRDefault="00AF29E2" w:rsidP="00AF29E2">
      <w:pPr>
        <w:ind w:firstLine="709"/>
        <w:rPr>
          <w:sz w:val="28"/>
          <w:szCs w:val="28"/>
        </w:rPr>
      </w:pPr>
      <w:r w:rsidRPr="0066574A">
        <w:rPr>
          <w:sz w:val="28"/>
          <w:szCs w:val="28"/>
        </w:rPr>
        <w:t>в 2023 году – 1 794,7 тыс. рублей;</w:t>
      </w:r>
    </w:p>
    <w:p w:rsidR="00AF29E2" w:rsidRPr="0066574A" w:rsidRDefault="00AF29E2" w:rsidP="00AF29E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66574A">
        <w:rPr>
          <w:sz w:val="28"/>
          <w:szCs w:val="28"/>
        </w:rPr>
        <w:t>в 2024 году – 1 794,7 тыс. рублей»;</w:t>
      </w:r>
    </w:p>
    <w:p w:rsidR="00AF5B6B" w:rsidRPr="000C28A9" w:rsidRDefault="00B548D2" w:rsidP="00B548D2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5B6B">
        <w:rPr>
          <w:sz w:val="28"/>
          <w:szCs w:val="28"/>
        </w:rPr>
        <w:t>) в подразделе 6.2 «Подпрограмма «Подготовка спортивного резерва и спортсменов высшего спортивного мастерства в городском округе город Октябрьский Республики Башкортостан»</w:t>
      </w:r>
      <w:r w:rsidR="00AF29E2">
        <w:rPr>
          <w:sz w:val="28"/>
          <w:szCs w:val="28"/>
        </w:rPr>
        <w:t xml:space="preserve"> в паспорте подпрограммы</w:t>
      </w:r>
      <w:r>
        <w:rPr>
          <w:sz w:val="28"/>
          <w:szCs w:val="28"/>
        </w:rPr>
        <w:t xml:space="preserve"> </w:t>
      </w:r>
      <w:r w:rsidR="00AF5B6B">
        <w:rPr>
          <w:sz w:val="28"/>
          <w:szCs w:val="28"/>
        </w:rPr>
        <w:t xml:space="preserve">раздел </w:t>
      </w:r>
      <w:r w:rsidR="00AF5B6B" w:rsidRPr="000C28A9">
        <w:rPr>
          <w:sz w:val="28"/>
          <w:szCs w:val="28"/>
        </w:rPr>
        <w:t>«Ресурсное обеспечение подпрограммы» изложить в следующей редакции:</w:t>
      </w:r>
    </w:p>
    <w:p w:rsidR="00AF5B6B" w:rsidRPr="000C28A9" w:rsidRDefault="00AF5B6B" w:rsidP="00B548D2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«Общий объем финансового обеспечения муниципальной подпрограммы в 2019-2024 года составит 7</w:t>
      </w:r>
      <w:r w:rsidR="00D44D51" w:rsidRPr="000C28A9">
        <w:rPr>
          <w:sz w:val="28"/>
          <w:szCs w:val="28"/>
        </w:rPr>
        <w:t>1</w:t>
      </w:r>
      <w:r w:rsidR="00AF29E2" w:rsidRPr="000C28A9">
        <w:rPr>
          <w:sz w:val="28"/>
          <w:szCs w:val="28"/>
        </w:rPr>
        <w:t>9</w:t>
      </w:r>
      <w:r w:rsidRPr="000C28A9">
        <w:rPr>
          <w:sz w:val="28"/>
          <w:szCs w:val="28"/>
        </w:rPr>
        <w:t> </w:t>
      </w:r>
      <w:r w:rsidR="00AF29E2" w:rsidRPr="000C28A9">
        <w:rPr>
          <w:sz w:val="28"/>
          <w:szCs w:val="28"/>
        </w:rPr>
        <w:t>011,3</w:t>
      </w:r>
      <w:r w:rsidRPr="000C28A9">
        <w:rPr>
          <w:sz w:val="28"/>
          <w:szCs w:val="28"/>
        </w:rPr>
        <w:t xml:space="preserve"> тыс. рублей, в том числе за счет средств: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а) бюджета городского округа город Октябрьский Республики Башкортостан – 627 067,7 тыс. рублей, из них по годам: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2019 году – 101 953,5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2020 году – 95 295,</w:t>
      </w:r>
      <w:proofErr w:type="gramStart"/>
      <w:r w:rsidRPr="000C28A9">
        <w:rPr>
          <w:sz w:val="28"/>
          <w:szCs w:val="28"/>
        </w:rPr>
        <w:t>4  тыс.</w:t>
      </w:r>
      <w:proofErr w:type="gramEnd"/>
      <w:r w:rsidRPr="000C28A9">
        <w:rPr>
          <w:sz w:val="28"/>
          <w:szCs w:val="28"/>
        </w:rPr>
        <w:t xml:space="preserve">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2021 году – 102 661,7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2022 году -  105 241,3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2023 году – 115 192,</w:t>
      </w:r>
      <w:proofErr w:type="gramStart"/>
      <w:r w:rsidRPr="000C28A9">
        <w:rPr>
          <w:sz w:val="28"/>
          <w:szCs w:val="28"/>
        </w:rPr>
        <w:t>9  тыс.</w:t>
      </w:r>
      <w:proofErr w:type="gramEnd"/>
      <w:r w:rsidRPr="000C28A9">
        <w:rPr>
          <w:sz w:val="28"/>
          <w:szCs w:val="28"/>
        </w:rPr>
        <w:t xml:space="preserve">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2024 году – 106 722,9 тыс. рублей;</w:t>
      </w:r>
    </w:p>
    <w:p w:rsidR="006737AE" w:rsidRPr="000C28A9" w:rsidRDefault="006737AE" w:rsidP="006737AE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C28A9">
        <w:rPr>
          <w:sz w:val="28"/>
          <w:szCs w:val="28"/>
        </w:rPr>
        <w:t xml:space="preserve">б) бюджета Республики Башкортостан 70 083,3 тыс. рублей, из них </w:t>
      </w:r>
      <w:r w:rsidRPr="000C28A9">
        <w:rPr>
          <w:sz w:val="28"/>
          <w:szCs w:val="28"/>
        </w:rPr>
        <w:br/>
        <w:t>по годам: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2019 году – 4 712,4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2020 году – 4 439,0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2021 году – 4 017,0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2022 году – 6 162,5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2023 году – 25 376,2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2024 году – 25 376,2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 xml:space="preserve">в) внебюджетных </w:t>
      </w:r>
      <w:proofErr w:type="gramStart"/>
      <w:r w:rsidRPr="000C28A9">
        <w:rPr>
          <w:sz w:val="28"/>
          <w:szCs w:val="28"/>
        </w:rPr>
        <w:t>источников  -</w:t>
      </w:r>
      <w:proofErr w:type="gramEnd"/>
      <w:r w:rsidRPr="000C28A9">
        <w:rPr>
          <w:sz w:val="28"/>
          <w:szCs w:val="28"/>
        </w:rPr>
        <w:t xml:space="preserve"> 21 </w:t>
      </w:r>
      <w:r w:rsidR="000C28A9" w:rsidRPr="000C28A9">
        <w:rPr>
          <w:sz w:val="28"/>
          <w:szCs w:val="28"/>
        </w:rPr>
        <w:t>860</w:t>
      </w:r>
      <w:r w:rsidRPr="000C28A9">
        <w:rPr>
          <w:sz w:val="28"/>
          <w:szCs w:val="28"/>
        </w:rPr>
        <w:t>,</w:t>
      </w:r>
      <w:r w:rsidR="000C28A9" w:rsidRPr="000C28A9">
        <w:rPr>
          <w:sz w:val="28"/>
          <w:szCs w:val="28"/>
        </w:rPr>
        <w:t>3</w:t>
      </w:r>
      <w:r w:rsidRPr="000C28A9">
        <w:rPr>
          <w:sz w:val="28"/>
          <w:szCs w:val="28"/>
        </w:rPr>
        <w:t xml:space="preserve"> тыс. рублей, из них по годам: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2019 году – 3 398,0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2020 году – 3 210,2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2021 году – 4 560,7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2022 году -  3 </w:t>
      </w:r>
      <w:r w:rsidR="000C28A9" w:rsidRPr="000C28A9">
        <w:rPr>
          <w:sz w:val="28"/>
          <w:szCs w:val="28"/>
        </w:rPr>
        <w:t>719</w:t>
      </w:r>
      <w:r w:rsidRPr="000C28A9">
        <w:rPr>
          <w:sz w:val="28"/>
          <w:szCs w:val="28"/>
        </w:rPr>
        <w:t>,</w:t>
      </w:r>
      <w:r w:rsidR="000C28A9" w:rsidRPr="000C28A9">
        <w:rPr>
          <w:sz w:val="28"/>
          <w:szCs w:val="28"/>
        </w:rPr>
        <w:t>8</w:t>
      </w:r>
      <w:r w:rsidRPr="000C28A9">
        <w:rPr>
          <w:sz w:val="28"/>
          <w:szCs w:val="28"/>
        </w:rPr>
        <w:t xml:space="preserve"> тыс. рублей;</w:t>
      </w:r>
    </w:p>
    <w:p w:rsidR="006737AE" w:rsidRPr="000C28A9" w:rsidRDefault="006737AE" w:rsidP="006737AE">
      <w:pPr>
        <w:ind w:firstLine="709"/>
        <w:rPr>
          <w:sz w:val="28"/>
          <w:szCs w:val="28"/>
        </w:rPr>
      </w:pPr>
      <w:r w:rsidRPr="000C28A9">
        <w:rPr>
          <w:sz w:val="28"/>
          <w:szCs w:val="28"/>
        </w:rPr>
        <w:t>в 2023 году – 3 488,</w:t>
      </w:r>
      <w:proofErr w:type="gramStart"/>
      <w:r w:rsidRPr="000C28A9">
        <w:rPr>
          <w:sz w:val="28"/>
          <w:szCs w:val="28"/>
        </w:rPr>
        <w:t>3  тыс.</w:t>
      </w:r>
      <w:proofErr w:type="gramEnd"/>
      <w:r w:rsidRPr="000C28A9">
        <w:rPr>
          <w:sz w:val="28"/>
          <w:szCs w:val="28"/>
        </w:rPr>
        <w:t xml:space="preserve"> рублей;</w:t>
      </w:r>
    </w:p>
    <w:p w:rsidR="006737AE" w:rsidRPr="000C28A9" w:rsidRDefault="006737AE" w:rsidP="006737AE">
      <w:pPr>
        <w:tabs>
          <w:tab w:val="left" w:pos="317"/>
          <w:tab w:val="left" w:pos="709"/>
          <w:tab w:val="left" w:pos="1903"/>
        </w:tabs>
        <w:ind w:firstLine="709"/>
        <w:jc w:val="both"/>
        <w:rPr>
          <w:sz w:val="28"/>
          <w:szCs w:val="28"/>
        </w:rPr>
      </w:pPr>
      <w:r w:rsidRPr="000C28A9">
        <w:rPr>
          <w:sz w:val="28"/>
          <w:szCs w:val="28"/>
        </w:rPr>
        <w:t>в 2024 году – 3 483,</w:t>
      </w:r>
      <w:proofErr w:type="gramStart"/>
      <w:r w:rsidRPr="000C28A9">
        <w:rPr>
          <w:sz w:val="28"/>
          <w:szCs w:val="28"/>
        </w:rPr>
        <w:t>3</w:t>
      </w:r>
      <w:r w:rsidR="000C28A9">
        <w:rPr>
          <w:sz w:val="28"/>
          <w:szCs w:val="28"/>
        </w:rPr>
        <w:t xml:space="preserve">  тыс.</w:t>
      </w:r>
      <w:proofErr w:type="gramEnd"/>
      <w:r w:rsidR="000C28A9">
        <w:rPr>
          <w:sz w:val="28"/>
          <w:szCs w:val="28"/>
        </w:rPr>
        <w:t xml:space="preserve"> рублей».</w:t>
      </w:r>
    </w:p>
    <w:p w:rsidR="00AF5B6B" w:rsidRDefault="00B548D2" w:rsidP="00AF5B6B">
      <w:pPr>
        <w:shd w:val="clear" w:color="auto" w:fill="FFFFFF"/>
        <w:tabs>
          <w:tab w:val="left" w:pos="709"/>
          <w:tab w:val="left" w:pos="909"/>
          <w:tab w:val="left" w:pos="993"/>
        </w:tabs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B6B">
        <w:rPr>
          <w:sz w:val="28"/>
          <w:szCs w:val="28"/>
        </w:rPr>
        <w:t xml:space="preserve">) приложение № 2 «План реализации и финансовое обеспечение муниципальной программы «Развитие физической культуры и спорта </w:t>
      </w:r>
      <w:r w:rsidR="00AF5B6B">
        <w:rPr>
          <w:sz w:val="28"/>
          <w:szCs w:val="28"/>
        </w:rPr>
        <w:br/>
        <w:t xml:space="preserve">в городском округе город Октябрьский Республики Башкортостан» изложить </w:t>
      </w:r>
      <w:r w:rsidR="00AF5B6B">
        <w:rPr>
          <w:sz w:val="28"/>
          <w:szCs w:val="28"/>
        </w:rPr>
        <w:br/>
        <w:t>в редакции согласно приложению к настоящему постановлению.</w:t>
      </w:r>
    </w:p>
    <w:p w:rsidR="009C155B" w:rsidRPr="00316653" w:rsidRDefault="0056621E" w:rsidP="00AD0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155B">
        <w:rPr>
          <w:sz w:val="28"/>
          <w:szCs w:val="28"/>
        </w:rPr>
        <w:t xml:space="preserve">. </w:t>
      </w:r>
      <w:r w:rsidR="00C15B4B">
        <w:rPr>
          <w:sz w:val="28"/>
          <w:szCs w:val="28"/>
        </w:rPr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на официальном сайте городского округа город Октябрьский Республики </w:t>
      </w:r>
      <w:r w:rsidR="00316653">
        <w:rPr>
          <w:sz w:val="28"/>
          <w:szCs w:val="28"/>
        </w:rPr>
        <w:t xml:space="preserve">Башкортостан </w:t>
      </w:r>
      <w:r w:rsidR="00316653">
        <w:rPr>
          <w:sz w:val="28"/>
          <w:szCs w:val="28"/>
          <w:lang w:val="en-US"/>
        </w:rPr>
        <w:t>www</w:t>
      </w:r>
      <w:r w:rsidR="00316653" w:rsidRPr="00316653">
        <w:rPr>
          <w:sz w:val="28"/>
          <w:szCs w:val="28"/>
        </w:rPr>
        <w:t>.</w:t>
      </w:r>
      <w:proofErr w:type="spellStart"/>
      <w:r w:rsidR="00316653">
        <w:rPr>
          <w:sz w:val="28"/>
          <w:szCs w:val="28"/>
          <w:lang w:val="en-US"/>
        </w:rPr>
        <w:t>oktadm</w:t>
      </w:r>
      <w:proofErr w:type="spellEnd"/>
      <w:r w:rsidR="00316653" w:rsidRPr="00316653">
        <w:rPr>
          <w:sz w:val="28"/>
          <w:szCs w:val="28"/>
        </w:rPr>
        <w:t>.</w:t>
      </w:r>
      <w:proofErr w:type="spellStart"/>
      <w:r w:rsidR="00316653">
        <w:rPr>
          <w:sz w:val="28"/>
          <w:szCs w:val="28"/>
          <w:lang w:val="en-US"/>
        </w:rPr>
        <w:t>ru</w:t>
      </w:r>
      <w:proofErr w:type="spellEnd"/>
      <w:r w:rsidR="00316653" w:rsidRPr="00316653">
        <w:rPr>
          <w:sz w:val="28"/>
          <w:szCs w:val="28"/>
        </w:rPr>
        <w:t>.</w:t>
      </w:r>
    </w:p>
    <w:p w:rsidR="009C155B" w:rsidRDefault="0056621E" w:rsidP="009C155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155B">
        <w:rPr>
          <w:sz w:val="28"/>
          <w:szCs w:val="28"/>
        </w:rPr>
        <w:t xml:space="preserve">. Контроль за исполнением настоящего постановления </w:t>
      </w:r>
      <w:r w:rsidR="00316653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316653">
        <w:rPr>
          <w:sz w:val="28"/>
          <w:szCs w:val="28"/>
        </w:rPr>
        <w:t>Латыпова</w:t>
      </w:r>
      <w:proofErr w:type="spellEnd"/>
      <w:r w:rsidR="00AD0CFB" w:rsidRPr="00AD0CFB">
        <w:rPr>
          <w:sz w:val="28"/>
          <w:szCs w:val="28"/>
        </w:rPr>
        <w:t xml:space="preserve"> </w:t>
      </w:r>
      <w:r w:rsidR="00AD0CFB">
        <w:rPr>
          <w:sz w:val="28"/>
          <w:szCs w:val="28"/>
        </w:rPr>
        <w:t>О.Р.</w:t>
      </w:r>
    </w:p>
    <w:p w:rsidR="009C155B" w:rsidRDefault="009C155B" w:rsidP="009C155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548D2" w:rsidRDefault="00B548D2" w:rsidP="009C155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155B" w:rsidRDefault="00037C23" w:rsidP="00AD0CF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155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155B">
        <w:rPr>
          <w:sz w:val="28"/>
          <w:szCs w:val="28"/>
        </w:rPr>
        <w:t xml:space="preserve"> администрации</w:t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 w:rsidR="009C155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211F7">
        <w:rPr>
          <w:sz w:val="28"/>
          <w:szCs w:val="28"/>
        </w:rPr>
        <w:t xml:space="preserve">   </w:t>
      </w:r>
      <w:r>
        <w:rPr>
          <w:sz w:val="28"/>
          <w:szCs w:val="28"/>
        </w:rPr>
        <w:t>А.Н. Шмелев</w:t>
      </w:r>
    </w:p>
    <w:sectPr w:rsidR="009C155B" w:rsidSect="008209B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F7DD2"/>
    <w:multiLevelType w:val="hybridMultilevel"/>
    <w:tmpl w:val="71263E02"/>
    <w:lvl w:ilvl="0" w:tplc="B3A2D4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D14BD"/>
    <w:multiLevelType w:val="hybridMultilevel"/>
    <w:tmpl w:val="47E820F8"/>
    <w:lvl w:ilvl="0" w:tplc="DD3831D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B76C71"/>
    <w:multiLevelType w:val="hybridMultilevel"/>
    <w:tmpl w:val="8BA81108"/>
    <w:lvl w:ilvl="0" w:tplc="D0BAFF3E">
      <w:start w:val="1"/>
      <w:numFmt w:val="decimal"/>
      <w:lvlText w:val="%1)"/>
      <w:lvlJc w:val="left"/>
      <w:pPr>
        <w:ind w:left="1595" w:hanging="360"/>
      </w:pPr>
    </w:lvl>
    <w:lvl w:ilvl="1" w:tplc="04190019">
      <w:start w:val="1"/>
      <w:numFmt w:val="lowerLetter"/>
      <w:lvlText w:val="%2."/>
      <w:lvlJc w:val="left"/>
      <w:pPr>
        <w:ind w:left="2315" w:hanging="360"/>
      </w:pPr>
    </w:lvl>
    <w:lvl w:ilvl="2" w:tplc="0419001B">
      <w:start w:val="1"/>
      <w:numFmt w:val="lowerRoman"/>
      <w:lvlText w:val="%3."/>
      <w:lvlJc w:val="right"/>
      <w:pPr>
        <w:ind w:left="3035" w:hanging="180"/>
      </w:pPr>
    </w:lvl>
    <w:lvl w:ilvl="3" w:tplc="0419000F">
      <w:start w:val="1"/>
      <w:numFmt w:val="decimal"/>
      <w:lvlText w:val="%4."/>
      <w:lvlJc w:val="left"/>
      <w:pPr>
        <w:ind w:left="3755" w:hanging="360"/>
      </w:pPr>
    </w:lvl>
    <w:lvl w:ilvl="4" w:tplc="04190019">
      <w:start w:val="1"/>
      <w:numFmt w:val="lowerLetter"/>
      <w:lvlText w:val="%5."/>
      <w:lvlJc w:val="left"/>
      <w:pPr>
        <w:ind w:left="4475" w:hanging="360"/>
      </w:pPr>
    </w:lvl>
    <w:lvl w:ilvl="5" w:tplc="0419001B">
      <w:start w:val="1"/>
      <w:numFmt w:val="lowerRoman"/>
      <w:lvlText w:val="%6."/>
      <w:lvlJc w:val="right"/>
      <w:pPr>
        <w:ind w:left="5195" w:hanging="180"/>
      </w:pPr>
    </w:lvl>
    <w:lvl w:ilvl="6" w:tplc="0419000F">
      <w:start w:val="1"/>
      <w:numFmt w:val="decimal"/>
      <w:lvlText w:val="%7."/>
      <w:lvlJc w:val="left"/>
      <w:pPr>
        <w:ind w:left="5915" w:hanging="360"/>
      </w:pPr>
    </w:lvl>
    <w:lvl w:ilvl="7" w:tplc="04190019">
      <w:start w:val="1"/>
      <w:numFmt w:val="lowerLetter"/>
      <w:lvlText w:val="%8."/>
      <w:lvlJc w:val="left"/>
      <w:pPr>
        <w:ind w:left="6635" w:hanging="360"/>
      </w:pPr>
    </w:lvl>
    <w:lvl w:ilvl="8" w:tplc="0419001B">
      <w:start w:val="1"/>
      <w:numFmt w:val="lowerRoman"/>
      <w:lvlText w:val="%9."/>
      <w:lvlJc w:val="right"/>
      <w:pPr>
        <w:ind w:left="7355" w:hanging="180"/>
      </w:pPr>
    </w:lvl>
  </w:abstractNum>
  <w:abstractNum w:abstractNumId="4">
    <w:nsid w:val="6FDE681D"/>
    <w:multiLevelType w:val="hybridMultilevel"/>
    <w:tmpl w:val="203E7224"/>
    <w:lvl w:ilvl="0" w:tplc="479EDB3C">
      <w:start w:val="1"/>
      <w:numFmt w:val="decimal"/>
      <w:lvlText w:val="%1."/>
      <w:lvlJc w:val="left"/>
      <w:pPr>
        <w:ind w:left="16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320" w:hanging="360"/>
      </w:pPr>
    </w:lvl>
    <w:lvl w:ilvl="2" w:tplc="0419001B">
      <w:start w:val="1"/>
      <w:numFmt w:val="lowerRoman"/>
      <w:lvlText w:val="%3."/>
      <w:lvlJc w:val="right"/>
      <w:pPr>
        <w:ind w:left="3040" w:hanging="180"/>
      </w:pPr>
    </w:lvl>
    <w:lvl w:ilvl="3" w:tplc="0419000F">
      <w:start w:val="1"/>
      <w:numFmt w:val="decimal"/>
      <w:lvlText w:val="%4."/>
      <w:lvlJc w:val="left"/>
      <w:pPr>
        <w:ind w:left="3760" w:hanging="360"/>
      </w:pPr>
    </w:lvl>
    <w:lvl w:ilvl="4" w:tplc="04190019">
      <w:start w:val="1"/>
      <w:numFmt w:val="lowerLetter"/>
      <w:lvlText w:val="%5."/>
      <w:lvlJc w:val="left"/>
      <w:pPr>
        <w:ind w:left="4480" w:hanging="360"/>
      </w:pPr>
    </w:lvl>
    <w:lvl w:ilvl="5" w:tplc="0419001B">
      <w:start w:val="1"/>
      <w:numFmt w:val="lowerRoman"/>
      <w:lvlText w:val="%6."/>
      <w:lvlJc w:val="right"/>
      <w:pPr>
        <w:ind w:left="5200" w:hanging="180"/>
      </w:pPr>
    </w:lvl>
    <w:lvl w:ilvl="6" w:tplc="0419000F">
      <w:start w:val="1"/>
      <w:numFmt w:val="decimal"/>
      <w:lvlText w:val="%7."/>
      <w:lvlJc w:val="left"/>
      <w:pPr>
        <w:ind w:left="5920" w:hanging="360"/>
      </w:pPr>
    </w:lvl>
    <w:lvl w:ilvl="7" w:tplc="04190019">
      <w:start w:val="1"/>
      <w:numFmt w:val="lowerLetter"/>
      <w:lvlText w:val="%8."/>
      <w:lvlJc w:val="left"/>
      <w:pPr>
        <w:ind w:left="6640" w:hanging="360"/>
      </w:pPr>
    </w:lvl>
    <w:lvl w:ilvl="8" w:tplc="0419001B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5B"/>
    <w:rsid w:val="0003036A"/>
    <w:rsid w:val="00037C23"/>
    <w:rsid w:val="00044736"/>
    <w:rsid w:val="00054AAA"/>
    <w:rsid w:val="00072A9E"/>
    <w:rsid w:val="0007557F"/>
    <w:rsid w:val="000C0BB8"/>
    <w:rsid w:val="000C28A9"/>
    <w:rsid w:val="000C299D"/>
    <w:rsid w:val="000D656E"/>
    <w:rsid w:val="000E0A3B"/>
    <w:rsid w:val="00116025"/>
    <w:rsid w:val="00141FD3"/>
    <w:rsid w:val="00155077"/>
    <w:rsid w:val="00194870"/>
    <w:rsid w:val="002150C9"/>
    <w:rsid w:val="002318A0"/>
    <w:rsid w:val="00255F8E"/>
    <w:rsid w:val="00263156"/>
    <w:rsid w:val="00286C62"/>
    <w:rsid w:val="002A4136"/>
    <w:rsid w:val="00316653"/>
    <w:rsid w:val="003631A5"/>
    <w:rsid w:val="00392D92"/>
    <w:rsid w:val="003F4212"/>
    <w:rsid w:val="004030C7"/>
    <w:rsid w:val="00450263"/>
    <w:rsid w:val="00493612"/>
    <w:rsid w:val="00495FFE"/>
    <w:rsid w:val="004D6F54"/>
    <w:rsid w:val="005271CA"/>
    <w:rsid w:val="00552DD0"/>
    <w:rsid w:val="00563355"/>
    <w:rsid w:val="0056621E"/>
    <w:rsid w:val="00597C49"/>
    <w:rsid w:val="005A5A51"/>
    <w:rsid w:val="005C093C"/>
    <w:rsid w:val="005E7FEA"/>
    <w:rsid w:val="00600C63"/>
    <w:rsid w:val="00622F26"/>
    <w:rsid w:val="006511C8"/>
    <w:rsid w:val="006737AE"/>
    <w:rsid w:val="006749A0"/>
    <w:rsid w:val="00676577"/>
    <w:rsid w:val="00723A05"/>
    <w:rsid w:val="0073189A"/>
    <w:rsid w:val="00756A35"/>
    <w:rsid w:val="0076790C"/>
    <w:rsid w:val="007A5C79"/>
    <w:rsid w:val="007A7DA4"/>
    <w:rsid w:val="007B1D92"/>
    <w:rsid w:val="007C0A6C"/>
    <w:rsid w:val="008209B1"/>
    <w:rsid w:val="008371E6"/>
    <w:rsid w:val="008C2FD2"/>
    <w:rsid w:val="009211F7"/>
    <w:rsid w:val="00943FDC"/>
    <w:rsid w:val="009C155B"/>
    <w:rsid w:val="009D0D3B"/>
    <w:rsid w:val="00A55967"/>
    <w:rsid w:val="00A615AF"/>
    <w:rsid w:val="00A62A89"/>
    <w:rsid w:val="00A936A5"/>
    <w:rsid w:val="00AD0CFB"/>
    <w:rsid w:val="00AF29E2"/>
    <w:rsid w:val="00AF5B6B"/>
    <w:rsid w:val="00B40849"/>
    <w:rsid w:val="00B548D2"/>
    <w:rsid w:val="00B92C86"/>
    <w:rsid w:val="00BE7F36"/>
    <w:rsid w:val="00BF2DDB"/>
    <w:rsid w:val="00C15B4B"/>
    <w:rsid w:val="00C85A6E"/>
    <w:rsid w:val="00CC330C"/>
    <w:rsid w:val="00D32624"/>
    <w:rsid w:val="00D35163"/>
    <w:rsid w:val="00D44D51"/>
    <w:rsid w:val="00D4698A"/>
    <w:rsid w:val="00D70362"/>
    <w:rsid w:val="00D902FD"/>
    <w:rsid w:val="00DA0788"/>
    <w:rsid w:val="00DE110F"/>
    <w:rsid w:val="00DF66E8"/>
    <w:rsid w:val="00E4118C"/>
    <w:rsid w:val="00E81BED"/>
    <w:rsid w:val="00E92917"/>
    <w:rsid w:val="00EC46EA"/>
    <w:rsid w:val="00ED2B3C"/>
    <w:rsid w:val="00EE2DF7"/>
    <w:rsid w:val="00F21E31"/>
    <w:rsid w:val="00F31D9F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889F7-14D8-4DF5-9FB5-62F1CBB4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55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C155B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C155B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38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C1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9C155B"/>
    <w:pPr>
      <w:widowControl w:val="0"/>
      <w:autoSpaceDE w:val="0"/>
      <w:autoSpaceDN w:val="0"/>
      <w:adjustRightInd w:val="0"/>
      <w:spacing w:before="20" w:line="240" w:lineRule="auto"/>
      <w:ind w:left="12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9C155B"/>
    <w:pPr>
      <w:widowControl w:val="0"/>
      <w:autoSpaceDE w:val="0"/>
      <w:autoSpaceDN w:val="0"/>
      <w:adjustRightInd w:val="0"/>
      <w:spacing w:before="180" w:line="360" w:lineRule="auto"/>
      <w:ind w:left="320" w:right="20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5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55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rsid w:val="009C15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9C155B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9C155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andard">
    <w:name w:val="Standard"/>
    <w:rsid w:val="009C155B"/>
    <w:pPr>
      <w:widowControl w:val="0"/>
      <w:suppressAutoHyphens/>
      <w:autoSpaceDN w:val="0"/>
      <w:spacing w:line="240" w:lineRule="auto"/>
      <w:jc w:val="left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Body Text"/>
    <w:basedOn w:val="a"/>
    <w:link w:val="aa"/>
    <w:unhideWhenUsed/>
    <w:rsid w:val="0003036A"/>
    <w:pPr>
      <w:spacing w:after="120"/>
    </w:pPr>
  </w:style>
  <w:style w:type="character" w:customStyle="1" w:styleId="aa">
    <w:name w:val="Основной текст Знак"/>
    <w:basedOn w:val="a0"/>
    <w:link w:val="a9"/>
    <w:rsid w:val="0003036A"/>
    <w:rPr>
      <w:rFonts w:ascii="Times New Roman" w:eastAsia="Times New Roman" w:hAnsi="Times New Roman" w:cs="Times New Roman"/>
      <w:sz w:val="26"/>
      <w:szCs w:val="26"/>
      <w:lang w:eastAsia="ar-SA"/>
    </w:rPr>
  </w:style>
  <w:style w:type="table" w:styleId="ab">
    <w:name w:val="Table Grid"/>
    <w:basedOn w:val="a1"/>
    <w:uiPriority w:val="59"/>
    <w:rsid w:val="00072A9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495FFE"/>
    <w:pPr>
      <w:widowControl w:val="0"/>
      <w:suppressAutoHyphens/>
      <w:spacing w:line="100" w:lineRule="atLeast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d">
    <w:name w:val="List Paragraph"/>
    <w:basedOn w:val="a"/>
    <w:uiPriority w:val="34"/>
    <w:qFormat/>
    <w:rsid w:val="00AD0CFB"/>
    <w:pPr>
      <w:ind w:left="720"/>
      <w:contextualSpacing/>
    </w:pPr>
  </w:style>
  <w:style w:type="paragraph" w:customStyle="1" w:styleId="ConsPlusNormal">
    <w:name w:val="ConsPlusNormal"/>
    <w:rsid w:val="00AF29E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SportKom-2</cp:lastModifiedBy>
  <cp:revision>22</cp:revision>
  <cp:lastPrinted>2023-01-16T11:27:00Z</cp:lastPrinted>
  <dcterms:created xsi:type="dcterms:W3CDTF">2022-02-24T05:50:00Z</dcterms:created>
  <dcterms:modified xsi:type="dcterms:W3CDTF">2023-01-16T11:32:00Z</dcterms:modified>
</cp:coreProperties>
</file>